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4B" w:rsidRDefault="006E064B" w:rsidP="006E064B">
      <w:bookmarkStart w:id="0" w:name="_GoBack"/>
      <w:r>
        <w:t>ПОЛНОМОЧИЯ ОРГАНОВ МЕСТНОГО САМОУПРАВЛЕНИЯ</w:t>
      </w:r>
      <w:bookmarkEnd w:id="0"/>
    </w:p>
    <w:p w:rsidR="006E064B" w:rsidRDefault="006E064B" w:rsidP="006E064B">
      <w:r>
        <w:t xml:space="preserve">В соответствии с Федеральным законом от 06.10.2003 № 131-ФЗ </w:t>
      </w:r>
      <w:proofErr w:type="gramStart"/>
      <w:r>
        <w:t>« Об</w:t>
      </w:r>
      <w:proofErr w:type="gramEnd"/>
      <w:r>
        <w:t xml:space="preserve"> общих принципах организации местного самоуправления в Российской Федерации и Уставом муниципального образования Орьевского сельсовета</w:t>
      </w:r>
    </w:p>
    <w:p w:rsidR="006E064B" w:rsidRDefault="006E064B" w:rsidP="006E064B">
      <w:r>
        <w:t xml:space="preserve">Извлечение из Устава Орьевского </w:t>
      </w:r>
      <w:proofErr w:type="gramStart"/>
      <w:r>
        <w:t>сельского Совета депутатов</w:t>
      </w:r>
      <w:proofErr w:type="gramEnd"/>
      <w:r>
        <w:t xml:space="preserve"> принятого на сходе граждан 29 июля 2002 года. Зарегистрированного Советом администрации Красноярского края распоряжение № 1125-р от 15.11.2002 Свидетельство № 374</w:t>
      </w:r>
    </w:p>
    <w:p w:rsidR="006E064B" w:rsidRDefault="006E064B" w:rsidP="006E064B"/>
    <w:p w:rsidR="006E064B" w:rsidRDefault="006E064B" w:rsidP="006E064B">
      <w:r>
        <w:t>Статья 9. Полномочия органов местного самоуправления по решению вопросов местного значения.</w:t>
      </w:r>
    </w:p>
    <w:p w:rsidR="006E064B" w:rsidRDefault="006E064B" w:rsidP="006E064B">
      <w:r>
        <w:t>1. В целях решения вопросов местного значения органы местного самоуправления сельсовета обладают следующими полномочиями:</w:t>
      </w:r>
    </w:p>
    <w:p w:rsidR="006E064B" w:rsidRDefault="006E064B" w:rsidP="006E064B">
      <w:r>
        <w:t>1) принятие устава муниципального образования и внесение в него изменений и дополнений, издание муниципальных правовых актов;</w:t>
      </w:r>
    </w:p>
    <w:p w:rsidR="006E064B" w:rsidRDefault="006E064B" w:rsidP="006E064B">
      <w:r>
        <w:t>2) установление официальных символов муниципального образования;</w:t>
      </w:r>
    </w:p>
    <w:p w:rsidR="006E064B" w:rsidRDefault="006E064B" w:rsidP="006E064B">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E064B" w:rsidRDefault="006E064B" w:rsidP="006E064B">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E064B" w:rsidRDefault="006E064B" w:rsidP="006E064B">
      <w:r>
        <w:t xml:space="preserve">4.1.) регулирование тарифов на подключение к системе коммунальной инфраструктуры, тарифов организаций коммунального комплекса на </w:t>
      </w:r>
      <w:proofErr w:type="gramStart"/>
      <w:r>
        <w:t>подключение ,</w:t>
      </w:r>
      <w:proofErr w:type="gramEnd"/>
      <w:r>
        <w:t xml:space="preserve"> надбавок к тарифам на товары и услуги организаций коммунального комплекса, надбавок к ценам ( тарифам) для потребителей;</w:t>
      </w:r>
    </w:p>
    <w:p w:rsidR="006E064B" w:rsidRDefault="006E064B" w:rsidP="006E064B">
      <w:r>
        <w:t xml:space="preserve">4.2) полномочиями по организации теплоснабжения, предусмотренными Федеральным законом </w:t>
      </w:r>
      <w:proofErr w:type="gramStart"/>
      <w:r>
        <w:t>« О</w:t>
      </w:r>
      <w:proofErr w:type="gramEnd"/>
      <w:r>
        <w:t xml:space="preserve"> теплоснабжении»;</w:t>
      </w:r>
    </w:p>
    <w:p w:rsidR="006E064B" w:rsidRDefault="006E064B" w:rsidP="006E064B">
      <w:r>
        <w:t xml:space="preserve">4.3.) полномочиями в сфере водоснабжения и водоотведения, предусмотренными Федеральным законом </w:t>
      </w:r>
      <w:proofErr w:type="gramStart"/>
      <w:r>
        <w:t>« О</w:t>
      </w:r>
      <w:proofErr w:type="gramEnd"/>
      <w:r>
        <w:t xml:space="preserve"> водоснабжении и водоотведении»;</w:t>
      </w:r>
    </w:p>
    <w:p w:rsidR="006E064B" w:rsidRDefault="006E064B" w:rsidP="006E064B">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E064B" w:rsidRDefault="006E064B" w:rsidP="006E064B">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w:t>
      </w:r>
      <w:proofErr w:type="gramStart"/>
      <w:r>
        <w:t>образования ,</w:t>
      </w:r>
      <w:proofErr w:type="gramEnd"/>
      <w:r>
        <w:t xml:space="preserve"> и предоставление указанных данных органам государственной власти в порядке, установленном Правительством Российской Федерации;</w:t>
      </w:r>
    </w:p>
    <w:p w:rsidR="006E064B" w:rsidRDefault="006E064B" w:rsidP="006E064B">
      <w: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муниципального образования официальной </w:t>
      </w:r>
      <w:r>
        <w:lastRenderedPageBreak/>
        <w:t xml:space="preserve">информации о социально-экономическом и культурном развитии муниципального </w:t>
      </w:r>
      <w:proofErr w:type="gramStart"/>
      <w:r>
        <w:t>образования ,</w:t>
      </w:r>
      <w:proofErr w:type="gramEnd"/>
      <w:r>
        <w:t xml:space="preserve"> о развитии его общественной инфраструктуры и иной официальной информации;</w:t>
      </w:r>
    </w:p>
    <w:p w:rsidR="006E064B" w:rsidRDefault="006E064B" w:rsidP="006E064B">
      <w:r>
        <w:t>8) осуществление международных и внешнеэкономических связей в соответствии с федеральными законами;</w:t>
      </w:r>
    </w:p>
    <w:p w:rsidR="006E064B" w:rsidRDefault="006E064B" w:rsidP="006E064B">
      <w:r>
        <w:t xml:space="preserve">8.1) организация подготовки, переподготовки и повышения квалификации выборных должностных лиц местного </w:t>
      </w:r>
      <w:proofErr w:type="gramStart"/>
      <w:r>
        <w:t>самоуправления ,</w:t>
      </w:r>
      <w:proofErr w:type="gramEnd"/>
      <w:r>
        <w:t xml:space="preserve"> членов выборных органов местного самоуправления , депутатов представительных органов муниципальных образований , а также профессиональной подготовки, переподготовки и повышения квалификации муниципальных служащих и работников муниципальных учреждений ;</w:t>
      </w:r>
    </w:p>
    <w:p w:rsidR="006E064B" w:rsidRDefault="006E064B" w:rsidP="006E064B">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proofErr w:type="gramStart"/>
      <w:r>
        <w:t>образования ,</w:t>
      </w:r>
      <w:proofErr w:type="gramEnd"/>
      <w:r>
        <w:t xml:space="preserve"> организация и проведения иных мероприятий , предусмотренных законодательством об энергосбережении и о повышении энергетической эффективности ;</w:t>
      </w:r>
    </w:p>
    <w:p w:rsidR="006E064B" w:rsidRDefault="006E064B" w:rsidP="006E064B">
      <w:r>
        <w:t>9) иными полномочиями в соответствии с настоящим Федеральным законом, уставами муниципальных образований;</w:t>
      </w:r>
    </w:p>
    <w:p w:rsidR="006E064B" w:rsidRDefault="006E064B" w:rsidP="006E064B">
      <w:r>
        <w:t xml:space="preserve">2. Органы местного самоуправления сельсовета вправе принимать решение о привлечении граждан к выполнению на добровольной основе социально значимых для сельсовета и городского округа работ </w:t>
      </w:r>
      <w:proofErr w:type="gramStart"/>
      <w:r>
        <w:t>( в</w:t>
      </w:r>
      <w:proofErr w:type="gramEnd"/>
      <w:r>
        <w:t xml:space="preserve"> том числе дежурств) в целях решения вопросов местного значения поселений, предусмотренных пунктами 7.1 – 9, 15 и 19 части 1 статьи 14 Федерального закона № 131-ФЗ.</w:t>
      </w:r>
    </w:p>
    <w:p w:rsidR="006E064B" w:rsidRDefault="006E064B" w:rsidP="006E064B">
      <w:r>
        <w:t>К социально значимым работам могут быть отнесены только работы, не требующие специальной профессиональной подготовки.</w:t>
      </w:r>
    </w:p>
    <w:p w:rsidR="006E064B" w:rsidRDefault="006E064B" w:rsidP="006E064B">
      <w: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w:t>
      </w:r>
      <w:proofErr w:type="gramStart"/>
      <w:r>
        <w:t>При этом</w:t>
      </w:r>
      <w:proofErr w:type="gramEnd"/>
      <w:r>
        <w:t xml:space="preserve"> продолжительность социально значимых работ не может составлять более четырех часов подряд.</w:t>
      </w:r>
    </w:p>
    <w:p w:rsidR="006E064B" w:rsidRDefault="006E064B" w:rsidP="006E064B">
      <w:r>
        <w:t xml:space="preserve">1. Полномочия органов местного </w:t>
      </w:r>
      <w:proofErr w:type="gramStart"/>
      <w:r>
        <w:t>самоуправления ,</w:t>
      </w:r>
      <w:proofErr w:type="gramEnd"/>
      <w:r>
        <w:t xml:space="preserve"> установленные настоящей статьей, осуществляются органами местного самоуправления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E064B" w:rsidRDefault="006E064B" w:rsidP="006E064B">
      <w:r>
        <w:t>ПОЛНОМОЧИЯ ОРЬЕВСКОГО СЕЛЬСКОГО СОВЕТА ДЕПУТАТОВ</w:t>
      </w:r>
    </w:p>
    <w:p w:rsidR="006E064B" w:rsidRDefault="006E064B" w:rsidP="006E064B">
      <w:r>
        <w:t xml:space="preserve">Извлечение из Устава Орьевского </w:t>
      </w:r>
      <w:proofErr w:type="gramStart"/>
      <w:r>
        <w:t>сельского Совета депутатов</w:t>
      </w:r>
      <w:proofErr w:type="gramEnd"/>
      <w:r>
        <w:t xml:space="preserve"> принятого на сходе граждан 29 июля 2002 года. Зарегистрированного Советом администрации Красноярского края распоряжение № 1125-р от 15.11.2002 Свидетельство № 374</w:t>
      </w:r>
    </w:p>
    <w:p w:rsidR="006E064B" w:rsidRDefault="006E064B" w:rsidP="006E064B"/>
    <w:p w:rsidR="006E064B" w:rsidRDefault="006E064B" w:rsidP="006E064B">
      <w:r>
        <w:t>ГЛАВА 4. СЕЛЬСКИЙ СОВЕТ ДЕПУТАТОВ</w:t>
      </w:r>
    </w:p>
    <w:p w:rsidR="006E064B" w:rsidRDefault="006E064B" w:rsidP="006E064B">
      <w:r>
        <w:t>Статья 22. Сельский Совет депутатов.</w:t>
      </w:r>
    </w:p>
    <w:p w:rsidR="006E064B" w:rsidRDefault="006E064B" w:rsidP="006E064B">
      <w:r>
        <w:lastRenderedPageBreak/>
        <w:t>1. Сельский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6E064B" w:rsidRDefault="006E064B" w:rsidP="006E064B">
      <w:r>
        <w:t>2. Совет депутатов состоит из 7 депутатов, избираемых на основе всеобщего равного и прямого избирательного права по мажоритарной избирательной системе по одномандатным избирательным округам при тайном голосовании с соблюдением примерного равенства избирателей на один депутатский мандат сроком на 5 лет.</w:t>
      </w:r>
    </w:p>
    <w:p w:rsidR="006E064B" w:rsidRDefault="006E064B" w:rsidP="006E064B">
      <w:r>
        <w:t>3. Глава сельсовета входит в состав Совета депутатов с правом решающего голоса, исполняет полномочия председателя.</w:t>
      </w:r>
    </w:p>
    <w:p w:rsidR="006E064B" w:rsidRDefault="006E064B" w:rsidP="006E064B">
      <w:r>
        <w:t>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w:t>
      </w:r>
    </w:p>
    <w:p w:rsidR="006E064B" w:rsidRDefault="006E064B" w:rsidP="006E064B">
      <w:r>
        <w:t>5. Депутатом Совета может быть избран гражданин Российской Федерации, достигший 18-летнего возраста, обладающий избирательным правом.</w:t>
      </w:r>
    </w:p>
    <w:p w:rsidR="006E064B" w:rsidRDefault="006E064B" w:rsidP="006E064B">
      <w: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6E064B" w:rsidRDefault="006E064B" w:rsidP="006E064B">
      <w:r>
        <w:t>7. Порядок и организация работы Совета регулируются регламентом Совета, утверждаемым решением Совета.</w:t>
      </w:r>
    </w:p>
    <w:p w:rsidR="006E064B" w:rsidRDefault="006E064B" w:rsidP="006E064B">
      <w:r>
        <w:t>Статья 23. Досрочное прекращение полномочий Совета.</w:t>
      </w:r>
    </w:p>
    <w:p w:rsidR="006E064B" w:rsidRDefault="006E064B" w:rsidP="006E064B">
      <w:r>
        <w:t>1. Полномочия Совета прекращаются досрочно:</w:t>
      </w:r>
    </w:p>
    <w:p w:rsidR="006E064B" w:rsidRDefault="006E064B" w:rsidP="006E064B">
      <w:r>
        <w:t>а) в случае роспуска Совета законом Красноярского края по основаниям, предусмотренным Федеральным законом;</w:t>
      </w:r>
    </w:p>
    <w:p w:rsidR="006E064B" w:rsidRDefault="006E064B" w:rsidP="006E064B">
      <w:r>
        <w:t>б)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6E064B" w:rsidRDefault="006E064B" w:rsidP="006E064B">
      <w: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E064B" w:rsidRDefault="006E064B" w:rsidP="006E064B">
      <w:r>
        <w:t xml:space="preserve">г) в случае преобразования </w:t>
      </w:r>
      <w:proofErr w:type="gramStart"/>
      <w:r>
        <w:t>сельсовета</w:t>
      </w:r>
      <w:proofErr w:type="gramEnd"/>
      <w:r>
        <w:t xml:space="preserve"> осуществляемого в соответствии с частями 3, 5 статьи 13 Федерального закона, а также в случае упразднения сельсовета;</w:t>
      </w:r>
    </w:p>
    <w:p w:rsidR="006E064B" w:rsidRDefault="006E064B" w:rsidP="006E064B">
      <w:r>
        <w:t>д) в случае утраты сельсоветом статуса муниципального образования в связи с его объединением с городским округом;</w:t>
      </w:r>
    </w:p>
    <w:p w:rsidR="006E064B" w:rsidRDefault="006E064B" w:rsidP="006E064B">
      <w:r>
        <w:t>е)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6E064B" w:rsidRDefault="006E064B" w:rsidP="006E064B">
      <w:r>
        <w:t>ё)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E064B" w:rsidRDefault="006E064B" w:rsidP="006E064B">
      <w:r>
        <w:t>2. Досрочное прекращение полномочий Совета влечет досрочное прекращение полномочий его депутатов.</w:t>
      </w:r>
    </w:p>
    <w:p w:rsidR="006E064B" w:rsidRDefault="006E064B" w:rsidP="006E064B">
      <w:r>
        <w:t xml:space="preserve">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w:t>
      </w:r>
      <w:r>
        <w:lastRenderedPageBreak/>
        <w:t>депутатов Совета назначаются Главой сельсовета с обязательным уведомлением Избирательной комиссии Красноярского края.</w:t>
      </w:r>
    </w:p>
    <w:p w:rsidR="006E064B" w:rsidRDefault="006E064B" w:rsidP="006E064B">
      <w:r>
        <w:t>Статья 24. Компетенция Совета депутатов.</w:t>
      </w:r>
    </w:p>
    <w:p w:rsidR="006E064B" w:rsidRDefault="006E064B" w:rsidP="006E064B">
      <w:r>
        <w:t>1. В исключительной компетенции Совета депутатов находятся:</w:t>
      </w:r>
    </w:p>
    <w:p w:rsidR="006E064B" w:rsidRDefault="006E064B" w:rsidP="006E064B">
      <w:r>
        <w:t>1) приятие Устава сельсовета и внесение в него изменений и дополнений;</w:t>
      </w:r>
    </w:p>
    <w:p w:rsidR="006E064B" w:rsidRDefault="006E064B" w:rsidP="006E064B">
      <w:r>
        <w:t>2) утверждение бюджета сельсовета и отчета о его исполнении;</w:t>
      </w:r>
    </w:p>
    <w:p w:rsidR="006E064B" w:rsidRDefault="006E064B" w:rsidP="006E064B">
      <w:r>
        <w:t>3) утверждение планов и программ развития сельсовета и отчетов об их исполнении;</w:t>
      </w:r>
    </w:p>
    <w:p w:rsidR="006E064B" w:rsidRDefault="006E064B" w:rsidP="006E064B">
      <w:r>
        <w:t>4) установление, изменение и отмена местных налогов и сборов в соответствии с законодательством Российской Федерации о налогах и сборах;</w:t>
      </w:r>
    </w:p>
    <w:p w:rsidR="006E064B" w:rsidRDefault="006E064B" w:rsidP="006E064B">
      <w:r>
        <w:t>5) определение порядка управления и распоряжения муниципальной собственностью сельсовета, порядка и условий его приватизации в соответствии с действующим законодательством о приватизации;</w:t>
      </w:r>
    </w:p>
    <w:p w:rsidR="006E064B" w:rsidRDefault="006E064B" w:rsidP="006E064B">
      <w:r>
        <w:t xml:space="preserve">6) определение порядка принятия решений о создании, реорганизации и ликвидации муниципальных </w:t>
      </w:r>
      <w:proofErr w:type="gramStart"/>
      <w:r>
        <w:t>предприятий ,</w:t>
      </w:r>
      <w:proofErr w:type="gramEnd"/>
      <w:r>
        <w:t xml:space="preserve">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6E064B" w:rsidRDefault="006E064B" w:rsidP="006E064B">
      <w:r>
        <w:t>7) определение порядка участия сельсовета в организациях межмуниципального сотрудничества;</w:t>
      </w:r>
    </w:p>
    <w:p w:rsidR="006E064B" w:rsidRDefault="006E064B" w:rsidP="006E064B">
      <w:r>
        <w:t>8) определение порядка материально-технического и организационного обеспечения деятельности органов местного самоуправления сельсовета;</w:t>
      </w:r>
    </w:p>
    <w:p w:rsidR="006E064B" w:rsidRDefault="006E064B" w:rsidP="006E064B">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E064B" w:rsidRDefault="006E064B" w:rsidP="006E064B">
      <w:r>
        <w:t>10) принятие решения об удалении главы муниципального образования в отставку.</w:t>
      </w:r>
    </w:p>
    <w:p w:rsidR="006E064B" w:rsidRDefault="006E064B" w:rsidP="006E064B">
      <w:r>
        <w:t>2. К компетенции Совета относятся вопросы:</w:t>
      </w:r>
    </w:p>
    <w:p w:rsidR="006E064B" w:rsidRDefault="006E064B" w:rsidP="006E064B">
      <w:r>
        <w:t>1) назначение местного референдума;</w:t>
      </w:r>
    </w:p>
    <w:p w:rsidR="006E064B" w:rsidRDefault="006E064B" w:rsidP="006E064B">
      <w:r>
        <w:t>2) осуществление законодательной инициативы в Законодательном Собрании края;</w:t>
      </w:r>
    </w:p>
    <w:p w:rsidR="006E064B" w:rsidRDefault="006E064B" w:rsidP="006E064B">
      <w:r>
        <w:t>3) официальное толкование Устава сельсовета;</w:t>
      </w:r>
    </w:p>
    <w:p w:rsidR="006E064B" w:rsidRDefault="006E064B" w:rsidP="006E064B">
      <w:r>
        <w:t>4) заслушивание ежегодных отчётов главы сельсовета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6E064B" w:rsidRDefault="006E064B" w:rsidP="006E064B">
      <w:r>
        <w:t>5) утверждение структуры администрации сельсовета;</w:t>
      </w:r>
    </w:p>
    <w:p w:rsidR="006E064B" w:rsidRDefault="006E064B" w:rsidP="006E064B">
      <w:r>
        <w:t>6) определение перечня муниципального имущества, подлежащего приватизации;</w:t>
      </w:r>
    </w:p>
    <w:p w:rsidR="006E064B" w:rsidRDefault="006E064B" w:rsidP="006E064B">
      <w:r>
        <w:t>7) присвоение наименований улицам населенных пунктов сельсовета;</w:t>
      </w:r>
    </w:p>
    <w:p w:rsidR="006E064B" w:rsidRDefault="006E064B" w:rsidP="006E064B">
      <w:r>
        <w:t>8) иные полномочия, отнесенные к компетенции Совета действующими федеральными и краевыми законами, а также настоящим Уставом.</w:t>
      </w:r>
    </w:p>
    <w:p w:rsidR="006E064B" w:rsidRDefault="006E064B" w:rsidP="006E064B">
      <w:r>
        <w:t>4.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6E064B" w:rsidRDefault="006E064B" w:rsidP="006E064B"/>
    <w:p w:rsidR="006E064B" w:rsidRDefault="006E064B" w:rsidP="006E064B">
      <w:r>
        <w:t>Статья 24.1. Удаление главы сельсовета в отставку.</w:t>
      </w:r>
    </w:p>
    <w:p w:rsidR="006E064B" w:rsidRDefault="006E064B" w:rsidP="006E064B"/>
    <w:p w:rsidR="006E064B" w:rsidRDefault="006E064B" w:rsidP="006E064B">
      <w:r>
        <w:t>Совет депутатов в соответствии со ст. 74.1. Федерального закона от 06.10.2003г. № 131 – ФЗ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или по инициативе высшего должностного Губернатора Красноярского края (руководителя высшего исполнительного органа государственной власти Красноярского края.</w:t>
      </w:r>
    </w:p>
    <w:p w:rsidR="006E064B" w:rsidRDefault="006E064B" w:rsidP="006E064B">
      <w:r>
        <w:t>Статья 25. Организация работы Совета депутатов.</w:t>
      </w:r>
    </w:p>
    <w:p w:rsidR="006E064B" w:rsidRDefault="006E064B" w:rsidP="006E064B">
      <w:r>
        <w:t>1. Организационно-правовой формой работы Совета является сессия. Вновь избранный Совет депутатов собирается на сессию (первое заседание сессии) не позднее 30 дней со дня избрания Совета депутатов в правомочном составе.</w:t>
      </w:r>
    </w:p>
    <w:p w:rsidR="006E064B" w:rsidRDefault="006E064B" w:rsidP="006E064B">
      <w:r>
        <w:t>2. Совет созывается на свои сессии Председателем Совета депутатов не реже одного раза в три месяца.</w:t>
      </w:r>
    </w:p>
    <w:p w:rsidR="006E064B" w:rsidRDefault="006E064B" w:rsidP="006E064B">
      <w:r>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6E064B" w:rsidRDefault="006E064B" w:rsidP="006E064B">
      <w:r>
        <w:t>4. Сессия сельского Совета депутатов признаётся правомочной при участии в ней не менее 50 процентов от числа избранных депутатов.</w:t>
      </w:r>
    </w:p>
    <w:p w:rsidR="006E064B" w:rsidRDefault="006E064B" w:rsidP="006E064B">
      <w: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6E064B" w:rsidRDefault="006E064B" w:rsidP="006E064B">
      <w:r>
        <w:t>6. Организационное, материально-техническое, правовое обеспечение деятельности Совета осуществляет администрация.</w:t>
      </w:r>
    </w:p>
    <w:p w:rsidR="006E064B" w:rsidRDefault="006E064B" w:rsidP="006E064B">
      <w: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6E064B" w:rsidRDefault="006E064B" w:rsidP="006E064B">
      <w:r>
        <w:t>Статья 27. Контрольная деятельность Совета депутатов.</w:t>
      </w:r>
    </w:p>
    <w:p w:rsidR="006E064B" w:rsidRDefault="006E064B" w:rsidP="006E064B">
      <w: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6E064B" w:rsidRDefault="006E064B" w:rsidP="006E064B">
      <w:r>
        <w:t>2. Глава сельсовета и должностные лица администрации обязаны по требованию Совета представить ему документы, справки, информацию о своей деятельности.</w:t>
      </w:r>
    </w:p>
    <w:p w:rsidR="006E064B" w:rsidRDefault="006E064B" w:rsidP="006E064B">
      <w:r>
        <w:t>3. Совет вправе не реже одного раза в год заслушать отчет Главы сельсовета, заместителя Главы администрации, других должностных лиц администрации.</w:t>
      </w:r>
    </w:p>
    <w:p w:rsidR="006E064B" w:rsidRDefault="006E064B" w:rsidP="006E064B">
      <w: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6E064B" w:rsidRDefault="006E064B" w:rsidP="006E064B"/>
    <w:p w:rsidR="006E064B" w:rsidRDefault="006E064B" w:rsidP="006E064B">
      <w:r>
        <w:t>Статья 28. Решения Совета депутатов.</w:t>
      </w:r>
    </w:p>
    <w:p w:rsidR="006E064B" w:rsidRDefault="006E064B" w:rsidP="006E064B">
      <w:r>
        <w:lastRenderedPageBreak/>
        <w:t xml:space="preserve">1. Совет депутатов по </w:t>
      </w:r>
      <w:proofErr w:type="gramStart"/>
      <w:r>
        <w:t>вопросам ,</w:t>
      </w:r>
      <w:proofErr w:type="gramEnd"/>
      <w:r>
        <w:t xml:space="preserve"> отнесенным к его компетенции федеральными законами, законами Красноярского края, настоящим уставом , принимает решения , устанавливающие правила ,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
    <w:p w:rsidR="006E064B" w:rsidRDefault="006E064B" w:rsidP="006E064B">
      <w:r>
        <w:t>2. Решение Совета принимается открытым, в том числе поименным, или тайным голосованием.</w:t>
      </w:r>
    </w:p>
    <w:p w:rsidR="006E064B" w:rsidRDefault="006E064B" w:rsidP="006E064B">
      <w: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6E064B" w:rsidRDefault="006E064B" w:rsidP="006E064B">
      <w:r>
        <w:t>Решения по процедурным вопросам принимаются простым большинством голосов присутствующих депутатов.</w:t>
      </w:r>
    </w:p>
    <w:p w:rsidR="006E064B" w:rsidRDefault="006E064B" w:rsidP="006E064B">
      <w:r>
        <w:t>4. Нормативные правовые решения Совета депутатов подписывает Глава сельсовета в течение 10 дней со дня их принятия. Глава сельсовета имеет право отклонить нормативное решение 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опубликованию.</w:t>
      </w:r>
    </w:p>
    <w:p w:rsidR="006E064B" w:rsidRDefault="006E064B" w:rsidP="006E064B">
      <w: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6E064B" w:rsidRDefault="006E064B" w:rsidP="006E064B">
      <w: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6E064B" w:rsidRDefault="006E064B" w:rsidP="006E064B">
      <w:r>
        <w:t>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6E064B" w:rsidRDefault="006E064B" w:rsidP="006E064B">
      <w:r>
        <w:t>7. Нормативные решения Совета депутатов, то есть решения, устанавливающие правила, обязательные для исполнения на территории сельсовета, в течение 5 дней направляется на подписание Главе сельсовета. В течение 10 дней с момента получения текста решения Глава сельсовета (а в случае его отсутствия или досрочного прекращения его полномочий – лицо, которое исполняет его обязанности в соответствии со статьёй 19 настоящего Устава) подписывает и официально публикует это решение либо использует право вето, отклоняя и возвращая решение в Совет депутатов с мотивированным обоснованием его отклонения либо с предложениями о внесении в него изменений и дополнений.</w:t>
      </w:r>
    </w:p>
    <w:p w:rsidR="006E064B" w:rsidRDefault="006E064B" w:rsidP="006E064B">
      <w:r>
        <w:t>8. Право вето Главы сельсовета может быть преодолено на ближайшей сессии Совета</w:t>
      </w:r>
    </w:p>
    <w:p w:rsidR="006E064B" w:rsidRDefault="006E064B" w:rsidP="006E064B">
      <w:r>
        <w:t>депутатов повторным принятием этого решения в ранее принятой редакции не менее чем двумя третями состава Совета депутатов. В этом случае решение подлежит подписанию Главой сельсовета в течение 7 дней и опубликованию.</w:t>
      </w:r>
    </w:p>
    <w:p w:rsidR="006E064B" w:rsidRDefault="006E064B" w:rsidP="006E064B">
      <w:r>
        <w:t xml:space="preserve">9. Решения Совета депутатов могут быть отменены или их действие может быть приостановлено органами местного самоуправления или им самим, в случае изменения перечня полномочий – органами местного самоуправления или должностными лицами местного самоуправления, к </w:t>
      </w:r>
      <w:r>
        <w:lastRenderedPageBreak/>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осуществления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 уполномоченным органом государственной власти Красноярского края).</w:t>
      </w:r>
    </w:p>
    <w:p w:rsidR="006E064B" w:rsidRDefault="006E064B" w:rsidP="006E064B"/>
    <w:p w:rsidR="006E064B" w:rsidRDefault="006E064B" w:rsidP="006E064B">
      <w:r>
        <w:t>Статья 29. Депутат Совета депутатов.</w:t>
      </w:r>
    </w:p>
    <w:p w:rsidR="006E064B" w:rsidRDefault="006E064B" w:rsidP="006E064B">
      <w:r>
        <w:t>1. Полномочия депутата Совета депутатов (далее депутат) начинаются со дня избрания и прекращаются с момента начала работы Совета депутатов нового состава.</w:t>
      </w:r>
    </w:p>
    <w:p w:rsidR="006E064B" w:rsidRDefault="006E064B" w:rsidP="006E064B">
      <w:r>
        <w:t>2. Депутат обязан принимать участие в деятельности Совета депутатов; присутствовать на его заседаниях, работать в комиссиях, иных органах Совета, в состав которых он избран.</w:t>
      </w:r>
    </w:p>
    <w:p w:rsidR="006E064B" w:rsidRDefault="006E064B" w:rsidP="006E064B">
      <w:r>
        <w:t>3. Депутат поддерживает постоянную связь с избирателями, информирует их о работе Совета, отчитывается перед ними не реже двух раз в год.</w:t>
      </w:r>
    </w:p>
    <w:p w:rsidR="006E064B" w:rsidRDefault="006E064B" w:rsidP="006E064B">
      <w: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6E064B" w:rsidRDefault="006E064B" w:rsidP="006E064B">
      <w:r>
        <w:t>5. Депутат осуществляет свои полномочия на непостоянной (нештатной) основе.</w:t>
      </w:r>
    </w:p>
    <w:p w:rsidR="006E064B" w:rsidRDefault="006E064B" w:rsidP="006E064B">
      <w: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6E064B" w:rsidRDefault="006E064B" w:rsidP="006E064B">
      <w:r>
        <w:t>7. Статус депутата и ограничения, связанные с ним, устанавливаются действующим законодательством.</w:t>
      </w:r>
    </w:p>
    <w:p w:rsidR="006E064B" w:rsidRDefault="006E064B" w:rsidP="006E064B">
      <w:r>
        <w:t xml:space="preserve">8. Депутат должен соблюдать ограничения и запреты и исполнять </w:t>
      </w:r>
      <w:proofErr w:type="gramStart"/>
      <w:r>
        <w:t>обязанности ,</w:t>
      </w:r>
      <w:proofErr w:type="gramEnd"/>
      <w:r>
        <w:t xml:space="preserve"> которые установлены Федеральным законодательством от 25.12.2008 № 273-ФЗ « О противодействии коррупции» и другими федеральными законами.</w:t>
      </w:r>
    </w:p>
    <w:p w:rsidR="006E064B" w:rsidRDefault="006E064B" w:rsidP="006E064B">
      <w:r>
        <w:t>ПОЛНОМОЧИЯ АДМИНИСТРАЦИИ ОРЬЕВСКОГО СЕЛЬСОВЕТА</w:t>
      </w:r>
    </w:p>
    <w:p w:rsidR="006E064B" w:rsidRDefault="006E064B" w:rsidP="006E064B">
      <w:r>
        <w:t xml:space="preserve">Извлечение из Устава Орьевского </w:t>
      </w:r>
      <w:proofErr w:type="gramStart"/>
      <w:r>
        <w:t>сельского Совета депутатов</w:t>
      </w:r>
      <w:proofErr w:type="gramEnd"/>
      <w:r>
        <w:t xml:space="preserve"> принятого на сходе граждан 29 июля 2002 года. Зарегистрированного Советом администрации Красноярского края распоряжение № 1125-р от 15.11.2002 Свидетельство № 374</w:t>
      </w:r>
    </w:p>
    <w:p w:rsidR="006E064B" w:rsidRDefault="006E064B" w:rsidP="006E064B">
      <w:r>
        <w:t>ГЛАВА 5. АДМИНИСТРАЦИЯ СЕЛЬСОВЕТА</w:t>
      </w:r>
    </w:p>
    <w:p w:rsidR="006E064B" w:rsidRDefault="006E064B" w:rsidP="006E064B">
      <w:r>
        <w:t>Статья 31. Администрации сельсовета.</w:t>
      </w:r>
    </w:p>
    <w:p w:rsidR="006E064B" w:rsidRDefault="006E064B" w:rsidP="006E064B">
      <w:r>
        <w:t>1. Администрация является исполнительно-распорядительным органом местного самоуправления.</w:t>
      </w:r>
    </w:p>
    <w:p w:rsidR="006E064B" w:rsidRDefault="006E064B" w:rsidP="006E064B">
      <w: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6E064B" w:rsidRDefault="006E064B" w:rsidP="006E064B">
      <w:r>
        <w:t>3. Структура администрации утверждается Советом депутатов по представлению Главы сельсовета.</w:t>
      </w:r>
    </w:p>
    <w:p w:rsidR="006E064B" w:rsidRDefault="006E064B" w:rsidP="006E064B">
      <w:r>
        <w:t>4. Глава сельсовета исполняет полномочия главы администрации.</w:t>
      </w:r>
    </w:p>
    <w:p w:rsidR="006E064B" w:rsidRDefault="006E064B" w:rsidP="006E064B">
      <w:r>
        <w:lastRenderedPageBreak/>
        <w:t>5. Администрация подотчетна Совету депутатов.</w:t>
      </w:r>
    </w:p>
    <w:p w:rsidR="006E064B" w:rsidRDefault="006E064B" w:rsidP="006E064B">
      <w:r>
        <w:t>Статья 32. Должностные лица администрации.</w:t>
      </w:r>
    </w:p>
    <w:p w:rsidR="006E064B" w:rsidRDefault="006E064B" w:rsidP="006E064B">
      <w: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 К ним относятся заместитель Главы администрации, руководители структурных подразделений администрации и их заместители.</w:t>
      </w:r>
    </w:p>
    <w:p w:rsidR="006E064B" w:rsidRDefault="006E064B" w:rsidP="006E064B">
      <w:r>
        <w:t>Иные муниципальные служащие могут быть отнесены к категории должностных лиц в установленном законом порядке.</w:t>
      </w:r>
    </w:p>
    <w:p w:rsidR="006E064B" w:rsidRDefault="006E064B" w:rsidP="006E064B">
      <w:r>
        <w:t>Статья 33. Компетенция администрации.</w:t>
      </w:r>
    </w:p>
    <w:p w:rsidR="006E064B" w:rsidRDefault="006E064B" w:rsidP="006E064B">
      <w:r>
        <w:t>1. Администрация:</w:t>
      </w:r>
    </w:p>
    <w:p w:rsidR="006E064B" w:rsidRDefault="006E064B" w:rsidP="006E064B">
      <w:r>
        <w:t>1) разрабатывает и исполняет бюджет сельсовета, является главным распорядителем бюджетных средств сельсовета;</w:t>
      </w:r>
    </w:p>
    <w:p w:rsidR="006E064B" w:rsidRDefault="006E064B" w:rsidP="006E064B">
      <w:r>
        <w:t>2) управляет имуществом, находящимся в собственности сельсовета в соответствии с решениями Совета депутатов;</w:t>
      </w:r>
    </w:p>
    <w:p w:rsidR="006E064B" w:rsidRDefault="006E064B" w:rsidP="006E064B">
      <w:r>
        <w:t>3) разрабатывает и выполняет планы и программы развития сельсовета;</w:t>
      </w:r>
    </w:p>
    <w:p w:rsidR="006E064B" w:rsidRDefault="006E064B" w:rsidP="006E064B">
      <w: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отчёты об их деятельности;</w:t>
      </w:r>
    </w:p>
    <w:p w:rsidR="006E064B" w:rsidRDefault="006E064B" w:rsidP="006E064B">
      <w: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6E064B" w:rsidRDefault="006E064B" w:rsidP="006E064B">
      <w:r>
        <w:t xml:space="preserve">6) осуществляет регулирование тарифов на подключение к системе коммунальной инфраструктуры, тарифов организаций коммунального комплекса на </w:t>
      </w:r>
      <w:proofErr w:type="gramStart"/>
      <w:r>
        <w:t>подключение ,</w:t>
      </w:r>
      <w:proofErr w:type="gramEnd"/>
      <w:r>
        <w:t xml:space="preserve"> надбавок к тарифам на товары и услуги организаций коммунального комплекса, надбавок к ценам ( тарифам) для потребителей;</w:t>
      </w:r>
    </w:p>
    <w:p w:rsidR="006E064B" w:rsidRDefault="006E064B" w:rsidP="006E064B">
      <w:r>
        <w:t>7) организует местные лотереи;</w:t>
      </w:r>
    </w:p>
    <w:p w:rsidR="006E064B" w:rsidRDefault="006E064B" w:rsidP="006E064B">
      <w:r>
        <w:t>8) от имени сельсовета осуществляет муниципальные заимствования в соответствии с действующим законодательством;</w:t>
      </w:r>
    </w:p>
    <w:p w:rsidR="006E064B" w:rsidRDefault="006E064B" w:rsidP="006E064B">
      <w:r>
        <w:t>9) обеспечивает деятельность Совета депутатов;</w:t>
      </w:r>
    </w:p>
    <w:p w:rsidR="006E064B" w:rsidRDefault="006E064B" w:rsidP="006E064B">
      <w:r>
        <w:t>10)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6E064B" w:rsidRDefault="006E064B" w:rsidP="006E064B">
      <w:r>
        <w:t xml:space="preserve">11) является </w:t>
      </w:r>
      <w:proofErr w:type="gramStart"/>
      <w:r>
        <w:t>органом ,</w:t>
      </w:r>
      <w:proofErr w:type="gramEnd"/>
      <w:r>
        <w:t xml:space="preserve"> уполномоченным на осуществление муниципального контроля (порядок организации и осуществление муниципального контроля в соответствующей сфере деятельности устанавливается муниципальными правовыми актами, если указанный порядок не предусмотрен законом Красноярского края)</w:t>
      </w:r>
    </w:p>
    <w:p w:rsidR="006E064B" w:rsidRDefault="006E064B" w:rsidP="006E064B">
      <w: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E064B" w:rsidRDefault="006E064B" w:rsidP="006E064B">
      <w:r>
        <w:lastRenderedPageBreak/>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E064B" w:rsidRDefault="006E064B" w:rsidP="006E064B">
      <w:r>
        <w:t>Правовые акты по вопросам, указанным в п. 1 настоящей статьи, принимает Глава сельсовета</w:t>
      </w:r>
    </w:p>
    <w:p w:rsidR="006E064B" w:rsidRDefault="006E064B" w:rsidP="006E064B">
      <w:r>
        <w:t>ЦЕЛИ МЕСТНОГО САМОУПРАВЛЕНИЯ</w:t>
      </w:r>
    </w:p>
    <w:p w:rsidR="006E064B" w:rsidRDefault="006E064B" w:rsidP="006E064B">
      <w:r>
        <w:t>Местное самоуправление сельсовета призвано обеспечить наиболее полную и эффективную реализацию прав, свобод и интересов населения, а также его самостоятельность, инициативу и творчество в решении вопросов социально-экономического развития территории, учитывая исторические и иные местные особенности.</w:t>
      </w:r>
    </w:p>
    <w:p w:rsidR="006E064B" w:rsidRDefault="006E064B" w:rsidP="006E064B">
      <w:r>
        <w:t>Осуществление органами местного самоуправления отдельных государственных полномочий</w:t>
      </w:r>
    </w:p>
    <w:p w:rsidR="006E064B" w:rsidRDefault="006E064B" w:rsidP="006E064B">
      <w:r>
        <w:t>- Органы местного самоуправления сельсовета осуществляют отдельные государственные полномочия, переданные им федеральными законами и законами Красноярского края.</w:t>
      </w:r>
    </w:p>
    <w:p w:rsidR="006E064B" w:rsidRDefault="006E064B" w:rsidP="006E064B">
      <w:r>
        <w:t>-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6E064B" w:rsidRDefault="006E064B" w:rsidP="006E064B">
      <w:proofErr w:type="spellStart"/>
      <w:r>
        <w:t>Унерский</w:t>
      </w:r>
      <w:proofErr w:type="spellEnd"/>
      <w:r>
        <w:t xml:space="preserve"> сельский Совет депутатов и администрация </w:t>
      </w:r>
      <w:proofErr w:type="spellStart"/>
      <w:r>
        <w:t>Унерского</w:t>
      </w:r>
      <w:proofErr w:type="spellEnd"/>
      <w:r>
        <w:t xml:space="preserve"> сельсовета обладают правами юридического лица.</w:t>
      </w:r>
    </w:p>
    <w:p w:rsidR="006E064B" w:rsidRDefault="006E064B" w:rsidP="006E064B">
      <w:r>
        <w:t>ПРАВОВАЯ ОСНОВА МЕСТНОГО САМОУПРАВЛЕНИЯ</w:t>
      </w:r>
    </w:p>
    <w:p w:rsidR="006E064B" w:rsidRDefault="006E064B" w:rsidP="006E064B">
      <w: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6E064B" w:rsidRDefault="006E064B" w:rsidP="006E064B"/>
    <w:p w:rsidR="006E064B" w:rsidRDefault="006E064B" w:rsidP="006E064B">
      <w:r>
        <w:t>- Вопросами местного значения являются вопросы непосредственного</w:t>
      </w:r>
    </w:p>
    <w:p w:rsidR="006E064B" w:rsidRDefault="006E064B" w:rsidP="006E064B">
      <w:r>
        <w:t>обеспечения жизнедеятельности населения сельсовета, отнесённые к таковым настоящим Уставом в соответствии с Конституцией Российской Федерации, федеральными законами и законами края.</w:t>
      </w:r>
    </w:p>
    <w:p w:rsidR="006E064B" w:rsidRDefault="006E064B" w:rsidP="006E064B">
      <w:r>
        <w:t>- Решение вопросов местного значения осуществляется населением сельсовета непосредственно или через органы местного самоуправления сельсовета.</w:t>
      </w:r>
    </w:p>
    <w:p w:rsidR="006E064B" w:rsidRDefault="006E064B" w:rsidP="006E064B">
      <w:r>
        <w:t>- Решение вопросов местного значения осуществляется исходя из интересов населения сельсовета, его исторических и иных местных традиций.</w:t>
      </w:r>
    </w:p>
    <w:p w:rsidR="009E7618" w:rsidRDefault="006E064B" w:rsidP="006E064B">
      <w:r>
        <w:t>- Всем жителям сельсовета при осуществлении местного самоуправления гарантируется соблюдение прав, свобод человека и гражданина, предусмотренных Конституцией Российской Федерации, международными правовыми актами, действующими на территории Российской Федерации</w:t>
      </w:r>
    </w:p>
    <w:sectPr w:rsidR="009E7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47"/>
    <w:rsid w:val="00002114"/>
    <w:rsid w:val="000273F5"/>
    <w:rsid w:val="000530DE"/>
    <w:rsid w:val="000579D5"/>
    <w:rsid w:val="000639A2"/>
    <w:rsid w:val="0008097D"/>
    <w:rsid w:val="00082660"/>
    <w:rsid w:val="000A4805"/>
    <w:rsid w:val="000A6AC7"/>
    <w:rsid w:val="000B0FDD"/>
    <w:rsid w:val="000B1506"/>
    <w:rsid w:val="000B4DC5"/>
    <w:rsid w:val="000D1303"/>
    <w:rsid w:val="000D134D"/>
    <w:rsid w:val="000F1873"/>
    <w:rsid w:val="000F26E4"/>
    <w:rsid w:val="000F665C"/>
    <w:rsid w:val="000F7390"/>
    <w:rsid w:val="00110CBD"/>
    <w:rsid w:val="00122A07"/>
    <w:rsid w:val="00122A79"/>
    <w:rsid w:val="00124023"/>
    <w:rsid w:val="00124D20"/>
    <w:rsid w:val="001323C8"/>
    <w:rsid w:val="00133DA7"/>
    <w:rsid w:val="001369E0"/>
    <w:rsid w:val="00173505"/>
    <w:rsid w:val="001750C3"/>
    <w:rsid w:val="00183A07"/>
    <w:rsid w:val="00186AC9"/>
    <w:rsid w:val="0019386D"/>
    <w:rsid w:val="001A0AC9"/>
    <w:rsid w:val="001D58D9"/>
    <w:rsid w:val="001F0A6A"/>
    <w:rsid w:val="001F6240"/>
    <w:rsid w:val="00204B9E"/>
    <w:rsid w:val="002066AA"/>
    <w:rsid w:val="00210A6F"/>
    <w:rsid w:val="00233820"/>
    <w:rsid w:val="00254246"/>
    <w:rsid w:val="0026429F"/>
    <w:rsid w:val="002677D1"/>
    <w:rsid w:val="002B293A"/>
    <w:rsid w:val="002C3A50"/>
    <w:rsid w:val="002F0900"/>
    <w:rsid w:val="00301749"/>
    <w:rsid w:val="00304460"/>
    <w:rsid w:val="0030562A"/>
    <w:rsid w:val="00312447"/>
    <w:rsid w:val="00314995"/>
    <w:rsid w:val="00320FE7"/>
    <w:rsid w:val="00340C10"/>
    <w:rsid w:val="00363FBD"/>
    <w:rsid w:val="003762ED"/>
    <w:rsid w:val="00391C2E"/>
    <w:rsid w:val="003A2614"/>
    <w:rsid w:val="003C74EA"/>
    <w:rsid w:val="003D70F1"/>
    <w:rsid w:val="003F06C3"/>
    <w:rsid w:val="003F3329"/>
    <w:rsid w:val="003F7807"/>
    <w:rsid w:val="004213EF"/>
    <w:rsid w:val="00455166"/>
    <w:rsid w:val="00456D07"/>
    <w:rsid w:val="00465B4F"/>
    <w:rsid w:val="00472A2E"/>
    <w:rsid w:val="00473BC3"/>
    <w:rsid w:val="0047651D"/>
    <w:rsid w:val="00493E60"/>
    <w:rsid w:val="004A1734"/>
    <w:rsid w:val="004A726B"/>
    <w:rsid w:val="004B49EE"/>
    <w:rsid w:val="004C47F2"/>
    <w:rsid w:val="004D55A0"/>
    <w:rsid w:val="004E12DA"/>
    <w:rsid w:val="004E1C0E"/>
    <w:rsid w:val="004E2976"/>
    <w:rsid w:val="00512471"/>
    <w:rsid w:val="00514964"/>
    <w:rsid w:val="00535946"/>
    <w:rsid w:val="00551CC2"/>
    <w:rsid w:val="005632D2"/>
    <w:rsid w:val="00566132"/>
    <w:rsid w:val="005805F6"/>
    <w:rsid w:val="00582690"/>
    <w:rsid w:val="00597006"/>
    <w:rsid w:val="00597354"/>
    <w:rsid w:val="005A3F34"/>
    <w:rsid w:val="005B2922"/>
    <w:rsid w:val="005C5E12"/>
    <w:rsid w:val="005F1481"/>
    <w:rsid w:val="005F56B7"/>
    <w:rsid w:val="0062716A"/>
    <w:rsid w:val="00633558"/>
    <w:rsid w:val="00634519"/>
    <w:rsid w:val="00653742"/>
    <w:rsid w:val="006677B3"/>
    <w:rsid w:val="00687855"/>
    <w:rsid w:val="00693CF3"/>
    <w:rsid w:val="006C09FD"/>
    <w:rsid w:val="006C43DF"/>
    <w:rsid w:val="006E064B"/>
    <w:rsid w:val="006E5C4A"/>
    <w:rsid w:val="006E73ED"/>
    <w:rsid w:val="00700642"/>
    <w:rsid w:val="00710E6B"/>
    <w:rsid w:val="00720649"/>
    <w:rsid w:val="007500D5"/>
    <w:rsid w:val="007536C3"/>
    <w:rsid w:val="007571FD"/>
    <w:rsid w:val="00763F4B"/>
    <w:rsid w:val="0076708E"/>
    <w:rsid w:val="00767734"/>
    <w:rsid w:val="00776B51"/>
    <w:rsid w:val="00783FF5"/>
    <w:rsid w:val="00786C4E"/>
    <w:rsid w:val="00792374"/>
    <w:rsid w:val="007C1B19"/>
    <w:rsid w:val="007C7260"/>
    <w:rsid w:val="007D0031"/>
    <w:rsid w:val="007E3A7A"/>
    <w:rsid w:val="007F5BEB"/>
    <w:rsid w:val="00802250"/>
    <w:rsid w:val="00804350"/>
    <w:rsid w:val="00813200"/>
    <w:rsid w:val="00813FAB"/>
    <w:rsid w:val="008234BC"/>
    <w:rsid w:val="00857A8F"/>
    <w:rsid w:val="008A2005"/>
    <w:rsid w:val="008B61E0"/>
    <w:rsid w:val="008C3C2E"/>
    <w:rsid w:val="008D7FF6"/>
    <w:rsid w:val="008E65D9"/>
    <w:rsid w:val="00904811"/>
    <w:rsid w:val="009066D3"/>
    <w:rsid w:val="00912AA8"/>
    <w:rsid w:val="00913412"/>
    <w:rsid w:val="00941642"/>
    <w:rsid w:val="00950060"/>
    <w:rsid w:val="00952506"/>
    <w:rsid w:val="00952741"/>
    <w:rsid w:val="00960388"/>
    <w:rsid w:val="00983397"/>
    <w:rsid w:val="00996DDD"/>
    <w:rsid w:val="009A4AE9"/>
    <w:rsid w:val="009C5745"/>
    <w:rsid w:val="009E0813"/>
    <w:rsid w:val="009E7618"/>
    <w:rsid w:val="00A1187C"/>
    <w:rsid w:val="00A14D1A"/>
    <w:rsid w:val="00A23755"/>
    <w:rsid w:val="00A26D7C"/>
    <w:rsid w:val="00A3753D"/>
    <w:rsid w:val="00A57A5A"/>
    <w:rsid w:val="00A729B6"/>
    <w:rsid w:val="00A753E9"/>
    <w:rsid w:val="00A7793F"/>
    <w:rsid w:val="00A82D57"/>
    <w:rsid w:val="00A87A62"/>
    <w:rsid w:val="00A941ED"/>
    <w:rsid w:val="00A97813"/>
    <w:rsid w:val="00AA015B"/>
    <w:rsid w:val="00AA44AE"/>
    <w:rsid w:val="00AA7C53"/>
    <w:rsid w:val="00AB1D94"/>
    <w:rsid w:val="00AC2434"/>
    <w:rsid w:val="00AC2867"/>
    <w:rsid w:val="00AC5E6A"/>
    <w:rsid w:val="00AD1DEE"/>
    <w:rsid w:val="00AE08E9"/>
    <w:rsid w:val="00AE2461"/>
    <w:rsid w:val="00AE4342"/>
    <w:rsid w:val="00B23CE9"/>
    <w:rsid w:val="00B30132"/>
    <w:rsid w:val="00B32903"/>
    <w:rsid w:val="00B5665B"/>
    <w:rsid w:val="00B57195"/>
    <w:rsid w:val="00B6501C"/>
    <w:rsid w:val="00B81262"/>
    <w:rsid w:val="00B840FF"/>
    <w:rsid w:val="00BB2A13"/>
    <w:rsid w:val="00BC4499"/>
    <w:rsid w:val="00BC5227"/>
    <w:rsid w:val="00BC6AE3"/>
    <w:rsid w:val="00BD04BB"/>
    <w:rsid w:val="00BE13B0"/>
    <w:rsid w:val="00BF2556"/>
    <w:rsid w:val="00C05162"/>
    <w:rsid w:val="00C06DFC"/>
    <w:rsid w:val="00C202A8"/>
    <w:rsid w:val="00C263F3"/>
    <w:rsid w:val="00C37947"/>
    <w:rsid w:val="00C37D24"/>
    <w:rsid w:val="00C428B8"/>
    <w:rsid w:val="00C52A88"/>
    <w:rsid w:val="00C63503"/>
    <w:rsid w:val="00C84D71"/>
    <w:rsid w:val="00C96358"/>
    <w:rsid w:val="00C9665A"/>
    <w:rsid w:val="00CB4772"/>
    <w:rsid w:val="00CC0D0F"/>
    <w:rsid w:val="00CC14C2"/>
    <w:rsid w:val="00CE53BE"/>
    <w:rsid w:val="00D14FAD"/>
    <w:rsid w:val="00D23A10"/>
    <w:rsid w:val="00D2406F"/>
    <w:rsid w:val="00D32BFB"/>
    <w:rsid w:val="00D35935"/>
    <w:rsid w:val="00D35A72"/>
    <w:rsid w:val="00D51CF2"/>
    <w:rsid w:val="00D56FE8"/>
    <w:rsid w:val="00D64F78"/>
    <w:rsid w:val="00D65909"/>
    <w:rsid w:val="00D731B6"/>
    <w:rsid w:val="00D759B4"/>
    <w:rsid w:val="00D77806"/>
    <w:rsid w:val="00D84260"/>
    <w:rsid w:val="00DA67EF"/>
    <w:rsid w:val="00DB51A6"/>
    <w:rsid w:val="00DC3760"/>
    <w:rsid w:val="00DC53B4"/>
    <w:rsid w:val="00DD4647"/>
    <w:rsid w:val="00DE37FA"/>
    <w:rsid w:val="00DE72A0"/>
    <w:rsid w:val="00DF7DC2"/>
    <w:rsid w:val="00E13A34"/>
    <w:rsid w:val="00E208A4"/>
    <w:rsid w:val="00E31F3E"/>
    <w:rsid w:val="00E441A0"/>
    <w:rsid w:val="00E536C5"/>
    <w:rsid w:val="00E81A40"/>
    <w:rsid w:val="00E9119B"/>
    <w:rsid w:val="00E965F1"/>
    <w:rsid w:val="00EB571F"/>
    <w:rsid w:val="00EC6645"/>
    <w:rsid w:val="00ED0534"/>
    <w:rsid w:val="00EE70CB"/>
    <w:rsid w:val="00F0218E"/>
    <w:rsid w:val="00F20F79"/>
    <w:rsid w:val="00F35D38"/>
    <w:rsid w:val="00F410FB"/>
    <w:rsid w:val="00F64021"/>
    <w:rsid w:val="00F86B98"/>
    <w:rsid w:val="00FA0064"/>
    <w:rsid w:val="00FA1030"/>
    <w:rsid w:val="00FA4C2A"/>
    <w:rsid w:val="00FB3B80"/>
    <w:rsid w:val="00FB48C0"/>
    <w:rsid w:val="00FB621C"/>
    <w:rsid w:val="00FC33FE"/>
    <w:rsid w:val="00FC5DB2"/>
    <w:rsid w:val="00FC6144"/>
    <w:rsid w:val="00FD0D1C"/>
    <w:rsid w:val="00FD280E"/>
    <w:rsid w:val="00FE4E2D"/>
    <w:rsid w:val="00FF2CF8"/>
    <w:rsid w:val="00FF5A1B"/>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F051B-926D-4D3F-9E60-4058FEC1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3731</Words>
  <Characters>21271</Characters>
  <Application>Microsoft Office Word</Application>
  <DocSecurity>0</DocSecurity>
  <Lines>177</Lines>
  <Paragraphs>49</Paragraphs>
  <ScaleCrop>false</ScaleCrop>
  <Company>SPecialiST RePack</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Сапрунова</dc:creator>
  <cp:keywords/>
  <dc:description/>
  <cp:lastModifiedBy>Наталья Сапрунова</cp:lastModifiedBy>
  <cp:revision>3</cp:revision>
  <dcterms:created xsi:type="dcterms:W3CDTF">2022-04-07T10:06:00Z</dcterms:created>
  <dcterms:modified xsi:type="dcterms:W3CDTF">2022-04-07T10:08:00Z</dcterms:modified>
</cp:coreProperties>
</file>